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227B" w14:textId="77777777" w:rsidR="00330630" w:rsidRDefault="00C5107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117 27.02.2026</w:t>
      </w:r>
    </w:p>
    <w:p w14:paraId="2D1AB6D4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4E4BD4D" w14:textId="77777777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40E5FF2B" w14:textId="77777777" w:rsidTr="0099089A">
        <w:tc>
          <w:tcPr>
            <w:tcW w:w="9639" w:type="dxa"/>
            <w:hideMark/>
          </w:tcPr>
          <w:p w14:paraId="063F2E75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4FB3A6B4" w14:textId="77777777" w:rsidTr="0099089A">
        <w:tc>
          <w:tcPr>
            <w:tcW w:w="9639" w:type="dxa"/>
          </w:tcPr>
          <w:p w14:paraId="527AE518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8A5F7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73DEEA8E" w14:textId="77777777" w:rsidTr="0099089A">
        <w:tc>
          <w:tcPr>
            <w:tcW w:w="9639" w:type="dxa"/>
          </w:tcPr>
          <w:p w14:paraId="3A0F3131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308EB518" w14:textId="77777777" w:rsidTr="0099089A">
        <w:tc>
          <w:tcPr>
            <w:tcW w:w="9639" w:type="dxa"/>
          </w:tcPr>
          <w:p w14:paraId="49D94DE9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8A5F7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6DC61E33" w14:textId="77777777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64818B7A" w14:textId="77777777" w:rsidR="00EE323C" w:rsidRPr="00EE323C" w:rsidRDefault="00EE323C" w:rsidP="00CD014D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323C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EE323C">
        <w:rPr>
          <w:rFonts w:ascii="Times New Roman" w:hAnsi="Times New Roman" w:cs="Times New Roman"/>
          <w:lang w:val="kk-KZ"/>
        </w:rPr>
        <w:t xml:space="preserve"> бойынша, 2026 жылғы 31 наурыз айында сағат 10.00-да "Қарағанды медицина университеті" КеАҚ-да жоспарланған </w:t>
      </w:r>
      <w:r w:rsidRPr="00EE323C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EE323C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EE323C">
        <w:rPr>
          <w:rFonts w:ascii="Times New Roman" w:hAnsi="Times New Roman" w:cs="Times New Roman"/>
          <w:lang w:val="kk-KZ"/>
        </w:rPr>
        <w:t>Коморбидті науқастардағы COVID-19 инфекциясының ауыр ағымының клиникалық-зертханалық предикторлары, терапияның фармакоэкономикалық бағалануы және динамикалық бақылауды оңтайландыру</w:t>
      </w:r>
      <w:r w:rsidRPr="00EE323C">
        <w:rPr>
          <w:rFonts w:ascii="Times New Roman" w:hAnsi="Times New Roman" w:cs="Times New Roman"/>
          <w:bCs/>
          <w:lang w:val="kk-KZ"/>
        </w:rPr>
        <w:t xml:space="preserve">» </w:t>
      </w:r>
      <w:r w:rsidRPr="00EE323C">
        <w:rPr>
          <w:rFonts w:ascii="Times New Roman" w:hAnsi="Times New Roman" w:cs="Times New Roman"/>
          <w:lang w:val="kk-KZ"/>
        </w:rPr>
        <w:t>тақырыбына</w:t>
      </w:r>
      <w:r w:rsidRPr="00EE323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EE323C">
        <w:rPr>
          <w:rFonts w:ascii="Times New Roman" w:hAnsi="Times New Roman" w:cs="Times New Roman"/>
          <w:b/>
          <w:lang w:val="kk-KZ"/>
        </w:rPr>
        <w:t>Ли Евгения Александровнаның</w:t>
      </w:r>
      <w:r w:rsidRPr="00EE323C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уақытша мүшелері бекітілсін:</w:t>
      </w:r>
      <w:r w:rsidRPr="00EE323C">
        <w:rPr>
          <w:rFonts w:ascii="Times New Roman" w:hAnsi="Times New Roman" w:cs="Times New Roman"/>
          <w:lang w:val="kk-KZ"/>
        </w:rPr>
        <w:tab/>
      </w:r>
    </w:p>
    <w:p w14:paraId="58D0B863" w14:textId="77777777" w:rsidR="00EE323C" w:rsidRPr="00EE323C" w:rsidRDefault="00EE323C" w:rsidP="00CD014D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EE323C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1. Баешева Динагуль Аяпбековна – </w:t>
      </w:r>
      <w:r w:rsidRPr="00EE323C">
        <w:rPr>
          <w:rFonts w:ascii="Times New Roman" w:hAnsi="Times New Roman" w:cs="Times New Roman"/>
          <w:shd w:val="clear" w:color="auto" w:fill="FFFFFF"/>
          <w:lang w:val="kk-KZ"/>
        </w:rPr>
        <w:t xml:space="preserve">медицина ғылымдарының докторы, профессор, «Медициналық университеті Астана» КеАҚ балалар жұқпалы аурулары кафедрасының меңгерушісі (Астана қ., </w:t>
      </w:r>
      <w:bookmarkStart w:id="2" w:name="_Hlk222902132"/>
      <w:r w:rsidRPr="00EE323C">
        <w:rPr>
          <w:rFonts w:ascii="Times New Roman" w:hAnsi="Times New Roman" w:cs="Times New Roman"/>
          <w:shd w:val="clear" w:color="auto" w:fill="FFFFFF"/>
          <w:lang w:val="kk-KZ"/>
        </w:rPr>
        <w:t>Қазақстан</w:t>
      </w:r>
      <w:bookmarkEnd w:id="2"/>
      <w:r w:rsidRPr="00EE323C">
        <w:rPr>
          <w:rFonts w:ascii="Times New Roman" w:hAnsi="Times New Roman" w:cs="Times New Roman"/>
          <w:shd w:val="clear" w:color="auto" w:fill="FFFFFF"/>
          <w:lang w:val="kk-KZ"/>
        </w:rPr>
        <w:t>).</w:t>
      </w:r>
    </w:p>
    <w:p w14:paraId="5A3E8B79" w14:textId="77777777" w:rsidR="00EE323C" w:rsidRPr="00EE323C" w:rsidRDefault="00EE323C" w:rsidP="00CD014D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bCs/>
          <w:lang w:val="kk-KZ"/>
        </w:rPr>
      </w:pPr>
      <w:r w:rsidRPr="00EE323C">
        <w:rPr>
          <w:rFonts w:ascii="Times New Roman" w:hAnsi="Times New Roman" w:cs="Times New Roman"/>
          <w:b/>
          <w:shd w:val="clear" w:color="auto" w:fill="FFFFFF"/>
          <w:lang w:val="kk-KZ"/>
        </w:rPr>
        <w:t>2. Кулжанова Шолпан Адлгазыевна</w:t>
      </w:r>
      <w:r w:rsidRPr="00EE323C">
        <w:rPr>
          <w:rFonts w:ascii="Times New Roman" w:hAnsi="Times New Roman" w:cs="Times New Roman"/>
          <w:bCs/>
          <w:lang w:val="kk-KZ"/>
        </w:rPr>
        <w:t xml:space="preserve"> – медицина ғылымдарының докторы, профессор, «Астана медицина университеті» КеАҚ жұқпалы аурулар және фтизиатрия кафедрасының меңгерушісі (Астана қ., Қазақстан).</w:t>
      </w:r>
    </w:p>
    <w:p w14:paraId="2C79952C" w14:textId="77777777" w:rsidR="00EE323C" w:rsidRPr="00EE323C" w:rsidRDefault="00EE323C" w:rsidP="00CD014D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EE323C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3. </w:t>
      </w:r>
      <w:r w:rsidRPr="00EE323C">
        <w:rPr>
          <w:rFonts w:ascii="Times New Roman" w:hAnsi="Times New Roman" w:cs="Times New Roman"/>
          <w:b/>
          <w:shd w:val="clear" w:color="auto" w:fill="FFFFFF"/>
        </w:rPr>
        <w:t xml:space="preserve">Латыпова Наталья Александровна – </w:t>
      </w:r>
      <w:r w:rsidRPr="00EE323C">
        <w:rPr>
          <w:rFonts w:ascii="Times New Roman" w:hAnsi="Times New Roman" w:cs="Times New Roman"/>
          <w:shd w:val="clear" w:color="auto" w:fill="FFFFFF"/>
        </w:rPr>
        <w:t xml:space="preserve">медицина ғылымдарының докторы, профессор, «Астана медицина университеті» КеАҚ Респираторлық медицина ғылыми-зерттеу институтының директоры </w:t>
      </w:r>
      <w:r w:rsidRPr="00EE323C">
        <w:rPr>
          <w:rFonts w:ascii="Times New Roman" w:hAnsi="Times New Roman" w:cs="Times New Roman"/>
          <w:shd w:val="clear" w:color="auto" w:fill="FFFFFF"/>
          <w:lang w:val="kk-KZ"/>
        </w:rPr>
        <w:t>(Астана қ., Қазақстан).</w:t>
      </w:r>
    </w:p>
    <w:p w14:paraId="4F5C8842" w14:textId="77777777" w:rsidR="00337833" w:rsidRPr="00EE323C" w:rsidRDefault="00337833" w:rsidP="00CD01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323C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3" w:name="_Hlk190695772"/>
      <w:r w:rsidRPr="00EE323C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4" w:name="_Hlk167111446"/>
      <w:r w:rsidR="00360A9F" w:rsidRPr="00EE323C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EE323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4"/>
      <w:r w:rsidRPr="00EE323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3"/>
    <w:p w14:paraId="2BE42C90" w14:textId="77777777" w:rsidR="00337833" w:rsidRPr="00EE323C" w:rsidRDefault="00337833" w:rsidP="00CD014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6B8E48F5" w14:textId="77777777" w:rsidR="00EE323C" w:rsidRPr="00EE323C" w:rsidRDefault="00841A74" w:rsidP="00CD014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51023448"/>
      <w:bookmarkEnd w:id="0"/>
      <w:r w:rsidRPr="00EE323C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6" w:name="_Hlk190696608"/>
      <w:r w:rsidR="00EE323C" w:rsidRPr="00EE323C">
        <w:rPr>
          <w:rFonts w:ascii="Times New Roman" w:hAnsi="Times New Roman" w:cs="Times New Roman"/>
        </w:rPr>
        <w:t>временных член</w:t>
      </w:r>
      <w:r w:rsidR="00EE323C" w:rsidRPr="00EE323C">
        <w:rPr>
          <w:rFonts w:ascii="Times New Roman" w:hAnsi="Times New Roman" w:cs="Times New Roman"/>
          <w:lang w:val="kk-KZ"/>
        </w:rPr>
        <w:t>ов</w:t>
      </w:r>
      <w:r w:rsidR="00EE323C" w:rsidRPr="00EE323C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EE323C" w:rsidRPr="00EE323C">
        <w:rPr>
          <w:rFonts w:ascii="Times New Roman" w:hAnsi="Times New Roman" w:cs="Times New Roman"/>
          <w:b/>
          <w:bCs/>
        </w:rPr>
        <w:t xml:space="preserve"> </w:t>
      </w:r>
      <w:r w:rsidR="00EE323C" w:rsidRPr="00EE323C">
        <w:rPr>
          <w:rFonts w:ascii="Times New Roman" w:hAnsi="Times New Roman" w:cs="Times New Roman"/>
          <w:b/>
        </w:rPr>
        <w:t>Ли Евгении Александровны на тему: «Клинико-лабораторные предикторы тяжелого течения COVID-19 у коморбидных пациентов с фармакоэкономической оценкой терапии и оптимизация динамического наблюдения»,</w:t>
      </w:r>
      <w:r w:rsidR="00EE323C" w:rsidRPr="00EE323C">
        <w:rPr>
          <w:rFonts w:ascii="Times New Roman" w:hAnsi="Times New Roman" w:cs="Times New Roman"/>
          <w:bCs/>
        </w:rPr>
        <w:t xml:space="preserve"> </w:t>
      </w:r>
      <w:r w:rsidR="00EE323C" w:rsidRPr="00EE323C">
        <w:rPr>
          <w:rFonts w:ascii="Times New Roman" w:hAnsi="Times New Roman" w:cs="Times New Roman"/>
          <w:color w:val="0D0D0D"/>
        </w:rPr>
        <w:t>по образовательной программе</w:t>
      </w:r>
      <w:r w:rsidR="00EE323C" w:rsidRPr="00EE323C">
        <w:rPr>
          <w:rFonts w:ascii="Times New Roman" w:hAnsi="Times New Roman" w:cs="Times New Roman"/>
        </w:rPr>
        <w:t xml:space="preserve"> «Медицина», </w:t>
      </w:r>
      <w:r w:rsidR="00EE323C" w:rsidRPr="00EE323C">
        <w:rPr>
          <w:rFonts w:ascii="Times New Roman" w:hAnsi="Times New Roman" w:cs="Times New Roman"/>
          <w:lang w:val="kk-KZ"/>
        </w:rPr>
        <w:t>запланированного на</w:t>
      </w:r>
      <w:r w:rsidR="00EE323C" w:rsidRPr="00EE323C">
        <w:rPr>
          <w:rFonts w:ascii="Times New Roman" w:hAnsi="Times New Roman" w:cs="Times New Roman"/>
        </w:rPr>
        <w:t xml:space="preserve"> </w:t>
      </w:r>
      <w:r w:rsidR="00EE323C" w:rsidRPr="00EE323C">
        <w:rPr>
          <w:rFonts w:ascii="Times New Roman" w:hAnsi="Times New Roman" w:cs="Times New Roman"/>
          <w:b/>
          <w:lang w:val="kk-KZ"/>
        </w:rPr>
        <w:t>31 марта</w:t>
      </w:r>
      <w:r w:rsidR="00EE323C" w:rsidRPr="00EE323C">
        <w:rPr>
          <w:rFonts w:ascii="Times New Roman" w:hAnsi="Times New Roman" w:cs="Times New Roman"/>
        </w:rPr>
        <w:t xml:space="preserve"> 2026 года в </w:t>
      </w:r>
      <w:r w:rsidR="00EE323C" w:rsidRPr="00EE323C">
        <w:rPr>
          <w:rFonts w:ascii="Times New Roman" w:hAnsi="Times New Roman" w:cs="Times New Roman"/>
          <w:b/>
        </w:rPr>
        <w:t>10.00ч</w:t>
      </w:r>
      <w:r w:rsidR="00EE323C" w:rsidRPr="00EE323C">
        <w:rPr>
          <w:rFonts w:ascii="Times New Roman" w:hAnsi="Times New Roman" w:cs="Times New Roman"/>
        </w:rPr>
        <w:t xml:space="preserve">. </w:t>
      </w:r>
      <w:r w:rsidR="00EE323C" w:rsidRPr="00EE323C">
        <w:rPr>
          <w:rFonts w:ascii="Times New Roman" w:hAnsi="Times New Roman" w:cs="Times New Roman"/>
          <w:lang w:val="kk-KZ"/>
        </w:rPr>
        <w:t>в</w:t>
      </w:r>
      <w:r w:rsidR="00EE323C" w:rsidRPr="00EE323C">
        <w:rPr>
          <w:rFonts w:ascii="Times New Roman" w:hAnsi="Times New Roman" w:cs="Times New Roman"/>
        </w:rPr>
        <w:t xml:space="preserve"> НАО «</w:t>
      </w:r>
      <w:bookmarkStart w:id="7" w:name="_Hlk180198251"/>
      <w:r w:rsidR="00EE323C" w:rsidRPr="00EE323C">
        <w:rPr>
          <w:rFonts w:ascii="Times New Roman" w:hAnsi="Times New Roman" w:cs="Times New Roman"/>
        </w:rPr>
        <w:t>Карагандинский медицинский университет</w:t>
      </w:r>
      <w:bookmarkEnd w:id="7"/>
      <w:r w:rsidR="00EE323C" w:rsidRPr="00EE323C">
        <w:rPr>
          <w:rFonts w:ascii="Times New Roman" w:hAnsi="Times New Roman" w:cs="Times New Roman"/>
        </w:rPr>
        <w:t>»:</w:t>
      </w:r>
    </w:p>
    <w:p w14:paraId="4C91C521" w14:textId="77777777" w:rsidR="00EE323C" w:rsidRPr="00EE323C" w:rsidRDefault="00EE323C" w:rsidP="00CD014D">
      <w:pPr>
        <w:pStyle w:val="af0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E323C">
        <w:rPr>
          <w:rFonts w:ascii="Times New Roman" w:hAnsi="Times New Roman" w:cs="Times New Roman"/>
          <w:b/>
          <w:shd w:val="clear" w:color="auto" w:fill="FFFFFF"/>
        </w:rPr>
        <w:t>Баешева Динагуль Аяпбековна</w:t>
      </w:r>
      <w:r w:rsidRPr="00EE323C">
        <w:rPr>
          <w:rFonts w:ascii="Times New Roman" w:hAnsi="Times New Roman" w:cs="Times New Roman"/>
          <w:shd w:val="clear" w:color="auto" w:fill="FFFFFF"/>
        </w:rPr>
        <w:t xml:space="preserve"> – доктор медицинских наук, профессор, заведующая кафедрой детских инфекционных болезней НАО «Медицинский университет Астана» (г. Астана, Казахстан).</w:t>
      </w:r>
    </w:p>
    <w:p w14:paraId="0F447302" w14:textId="77777777" w:rsidR="00EE323C" w:rsidRPr="00EE323C" w:rsidRDefault="00EE323C" w:rsidP="00CD014D">
      <w:pPr>
        <w:pStyle w:val="af0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E323C">
        <w:rPr>
          <w:rFonts w:ascii="Times New Roman" w:hAnsi="Times New Roman" w:cs="Times New Roman"/>
          <w:b/>
          <w:shd w:val="clear" w:color="auto" w:fill="FFFFFF"/>
        </w:rPr>
        <w:t>Кулжанова Шолпан Адлгазыевна</w:t>
      </w:r>
      <w:r w:rsidRPr="00EE323C">
        <w:rPr>
          <w:rFonts w:ascii="Times New Roman" w:hAnsi="Times New Roman" w:cs="Times New Roman"/>
          <w:shd w:val="clear" w:color="auto" w:fill="FFFFFF"/>
        </w:rPr>
        <w:t xml:space="preserve"> – заведующая кафедрой инфекционных болезней и фтизиатрии НАО «Медицинский университет Астана» (г. Астана, Казахстан).</w:t>
      </w:r>
    </w:p>
    <w:p w14:paraId="4FFCDC68" w14:textId="77777777" w:rsidR="00EE323C" w:rsidRPr="00EE323C" w:rsidRDefault="00EE323C" w:rsidP="00CD014D">
      <w:pPr>
        <w:pStyle w:val="af0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E323C">
        <w:rPr>
          <w:rFonts w:ascii="Times New Roman" w:hAnsi="Times New Roman" w:cs="Times New Roman"/>
          <w:b/>
          <w:shd w:val="clear" w:color="auto" w:fill="FFFFFF"/>
        </w:rPr>
        <w:t>Латыпова Наталья Александровна</w:t>
      </w:r>
      <w:r w:rsidRPr="00EE323C">
        <w:rPr>
          <w:rFonts w:ascii="Times New Roman" w:hAnsi="Times New Roman" w:cs="Times New Roman"/>
          <w:shd w:val="clear" w:color="auto" w:fill="FFFFFF"/>
        </w:rPr>
        <w:t xml:space="preserve"> – доктор медицинских наук, профессор, директор НИИ респираторной медицины НАО «Медицинский университет Астана» (г. Астана, Казахстан).</w:t>
      </w:r>
    </w:p>
    <w:p w14:paraId="32A062F7" w14:textId="77777777" w:rsidR="00337833" w:rsidRPr="00EE323C" w:rsidRDefault="00337833" w:rsidP="00CD014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323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6"/>
    <w:p w14:paraId="4E0167C2" w14:textId="77777777" w:rsidR="00E736BD" w:rsidRPr="00EE323C" w:rsidRDefault="00E736BD" w:rsidP="00CD014D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EE323C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26F66900" w14:textId="77777777" w:rsidR="00EE323C" w:rsidRPr="00EE323C" w:rsidRDefault="00EE323C" w:rsidP="00CD014D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323C">
        <w:rPr>
          <w:rFonts w:ascii="Times New Roman" w:hAnsi="Times New Roman" w:cs="Times New Roman"/>
          <w:color w:val="0D0D0D"/>
          <w:lang w:val="kk-KZ"/>
        </w:rPr>
        <w:lastRenderedPageBreak/>
        <w:t>«Медицина» білім беру бағдарламасы</w:t>
      </w:r>
      <w:r w:rsidRPr="00EE323C">
        <w:rPr>
          <w:rFonts w:ascii="Times New Roman" w:hAnsi="Times New Roman" w:cs="Times New Roman"/>
          <w:lang w:val="kk-KZ"/>
        </w:rPr>
        <w:t xml:space="preserve"> бойынша, 2026 жылғы 31 наурыз айында сағат 10-да "Қарағанды медицина университеті" КеАҚ-да жоспарланған </w:t>
      </w:r>
      <w:r w:rsidRPr="00EE323C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EE323C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EE323C">
        <w:rPr>
          <w:rFonts w:ascii="Times New Roman" w:hAnsi="Times New Roman" w:cs="Times New Roman"/>
          <w:lang w:val="kk-KZ"/>
        </w:rPr>
        <w:t>Коморбидті науқастардағы COVID-19 инфекциясының ауыр ағымының клиникалық-зертханалық предикторлары, терапияның фармакоэкономикалық бағалануы және динамикалық бақылауды оңтайландыру</w:t>
      </w:r>
      <w:r w:rsidRPr="00EE323C">
        <w:rPr>
          <w:rFonts w:ascii="Times New Roman" w:hAnsi="Times New Roman" w:cs="Times New Roman"/>
          <w:bCs/>
          <w:lang w:val="kk-KZ"/>
        </w:rPr>
        <w:t xml:space="preserve">» </w:t>
      </w:r>
      <w:r w:rsidRPr="00EE323C">
        <w:rPr>
          <w:rFonts w:ascii="Times New Roman" w:hAnsi="Times New Roman" w:cs="Times New Roman"/>
          <w:lang w:val="kk-KZ"/>
        </w:rPr>
        <w:t>тақырыбына</w:t>
      </w:r>
      <w:r w:rsidRPr="00EE323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EE323C">
        <w:rPr>
          <w:rFonts w:ascii="Times New Roman" w:hAnsi="Times New Roman" w:cs="Times New Roman"/>
          <w:b/>
          <w:lang w:val="kk-KZ"/>
        </w:rPr>
        <w:t>Ли Евгения Александровнаның</w:t>
      </w:r>
      <w:r w:rsidRPr="00EE323C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р</w:t>
      </w:r>
      <w:r w:rsidRPr="00EE323C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EE323C">
        <w:rPr>
          <w:rFonts w:ascii="Times New Roman" w:hAnsi="Times New Roman" w:cs="Times New Roman"/>
          <w:lang w:val="kk-KZ"/>
        </w:rPr>
        <w:t xml:space="preserve"> бекітілсін:</w:t>
      </w:r>
    </w:p>
    <w:p w14:paraId="5626F193" w14:textId="77777777" w:rsidR="00EE323C" w:rsidRPr="00EE323C" w:rsidRDefault="00EE323C" w:rsidP="00CD014D">
      <w:pPr>
        <w:pStyle w:val="af0"/>
        <w:widowControl w:val="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EE323C">
        <w:rPr>
          <w:rFonts w:ascii="Times New Roman" w:hAnsi="Times New Roman" w:cs="Times New Roman"/>
          <w:b/>
          <w:lang w:val="kk-KZ"/>
        </w:rPr>
        <w:t>Пшеничная Наталья Юрьевна</w:t>
      </w:r>
      <w:r w:rsidRPr="00EE323C">
        <w:rPr>
          <w:rFonts w:ascii="Times New Roman" w:hAnsi="Times New Roman" w:cs="Times New Roman"/>
          <w:lang w:val="kk-KZ"/>
        </w:rPr>
        <w:t xml:space="preserve"> – медицина ғылымдарының докторы, профессор, Тұтынушылардың құқықтарын қорғау және адамның әл-ауқатын қадағалау жөніндегі федералдық қызметінің (Роспотребнадзор) «Орталық эпидемиология ғылыми-зерттеу институты» федералдық бюджеттік ғылыми мекемесі директорының клиникалық-талдамалық жұмыс жөніндегі орынбасары (Мәскеу қ., Ресей).</w:t>
      </w:r>
    </w:p>
    <w:p w14:paraId="2F0E86AB" w14:textId="77777777" w:rsidR="00EE323C" w:rsidRPr="00EE323C" w:rsidRDefault="00EE323C" w:rsidP="00CD014D">
      <w:pPr>
        <w:pStyle w:val="af0"/>
        <w:widowControl w:val="0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EE323C">
        <w:rPr>
          <w:rFonts w:ascii="Times New Roman" w:hAnsi="Times New Roman" w:cs="Times New Roman"/>
          <w:b/>
          <w:lang w:val="kk-KZ"/>
        </w:rPr>
        <w:t>Дуйсенова Амангуль Куандыковна</w:t>
      </w:r>
      <w:r w:rsidRPr="00EE323C">
        <w:rPr>
          <w:rFonts w:ascii="Times New Roman" w:hAnsi="Times New Roman" w:cs="Times New Roman"/>
          <w:lang w:val="kk-KZ"/>
        </w:rPr>
        <w:t xml:space="preserve"> – медицина ғылымдарының докторы, профессор, «С.Д. Асфендияров атындағы Қазақ ұлттық медицина университеті» КеАҚ Жұқпалы және тропикалық аурулар (Алматы қ., Қазақстан)</w:t>
      </w:r>
    </w:p>
    <w:p w14:paraId="5B512809" w14:textId="77777777" w:rsidR="00E736BD" w:rsidRPr="00EE323C" w:rsidRDefault="00E736BD" w:rsidP="00CD01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323C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5379B9E9" w14:textId="77777777" w:rsidR="00E736BD" w:rsidRPr="00EE323C" w:rsidRDefault="00E736BD" w:rsidP="00CD014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FDDF4E9" w14:textId="77777777" w:rsidR="00EE323C" w:rsidRPr="00EE323C" w:rsidRDefault="00E736BD" w:rsidP="00CD01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EE323C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r w:rsidR="00EE323C" w:rsidRPr="00EE323C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 </w:t>
      </w:r>
      <w:r w:rsidR="00EE323C" w:rsidRPr="00EE323C">
        <w:rPr>
          <w:rFonts w:ascii="Times New Roman" w:hAnsi="Times New Roman" w:cs="Times New Roman"/>
          <w:b/>
          <w:lang w:val="kk-KZ"/>
        </w:rPr>
        <w:t xml:space="preserve">Ли Евгении Александровны </w:t>
      </w:r>
      <w:r w:rsidR="00EE323C" w:rsidRPr="00EE323C">
        <w:rPr>
          <w:rFonts w:ascii="Times New Roman" w:hAnsi="Times New Roman" w:cs="Times New Roman"/>
        </w:rPr>
        <w:t xml:space="preserve">на тему: </w:t>
      </w:r>
      <w:r w:rsidR="00EE323C" w:rsidRPr="00EE323C">
        <w:rPr>
          <w:rFonts w:ascii="Times New Roman" w:eastAsia="Times New Roman" w:hAnsi="Times New Roman" w:cs="Times New Roman"/>
          <w:b/>
        </w:rPr>
        <w:t>«Клинико-лабораторные предикторы тяжелого течения COVID-19 у коморбидных пациентов с фармакоэкономической оценкой терапии и оптимизация динамического наблюдения»</w:t>
      </w:r>
      <w:r w:rsidR="00EE323C" w:rsidRPr="00EE323C">
        <w:rPr>
          <w:rFonts w:ascii="Times New Roman" w:hAnsi="Times New Roman" w:cs="Times New Roman"/>
          <w:color w:val="0D0D0D"/>
        </w:rPr>
        <w:t xml:space="preserve"> по образовательной программе</w:t>
      </w:r>
      <w:r w:rsidR="00EE323C" w:rsidRPr="00EE323C">
        <w:rPr>
          <w:rFonts w:ascii="Times New Roman" w:hAnsi="Times New Roman" w:cs="Times New Roman"/>
        </w:rPr>
        <w:t xml:space="preserve"> «Медицина», </w:t>
      </w:r>
      <w:r w:rsidR="00EE323C" w:rsidRPr="00EE323C">
        <w:rPr>
          <w:rFonts w:ascii="Times New Roman" w:hAnsi="Times New Roman" w:cs="Times New Roman"/>
          <w:lang w:val="kk-KZ"/>
        </w:rPr>
        <w:t>запланированного на</w:t>
      </w:r>
      <w:r w:rsidR="00EE323C" w:rsidRPr="00EE323C">
        <w:rPr>
          <w:rFonts w:ascii="Times New Roman" w:hAnsi="Times New Roman" w:cs="Times New Roman"/>
        </w:rPr>
        <w:t xml:space="preserve"> 31 марта</w:t>
      </w:r>
      <w:r w:rsidR="00EE323C" w:rsidRPr="00EE323C">
        <w:rPr>
          <w:rFonts w:ascii="Times New Roman" w:hAnsi="Times New Roman" w:cs="Times New Roman"/>
          <w:lang w:val="kk-KZ"/>
        </w:rPr>
        <w:t xml:space="preserve"> </w:t>
      </w:r>
      <w:r w:rsidR="00EE323C" w:rsidRPr="00EE323C">
        <w:rPr>
          <w:rFonts w:ascii="Times New Roman" w:hAnsi="Times New Roman" w:cs="Times New Roman"/>
        </w:rPr>
        <w:t xml:space="preserve">2026 года в 10:00 часов, </w:t>
      </w:r>
      <w:r w:rsidR="00EE323C" w:rsidRPr="00EE323C">
        <w:rPr>
          <w:rFonts w:ascii="Times New Roman" w:hAnsi="Times New Roman" w:cs="Times New Roman"/>
          <w:lang w:val="kk-KZ"/>
        </w:rPr>
        <w:t>в</w:t>
      </w:r>
      <w:r w:rsidR="00EE323C" w:rsidRPr="00EE323C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0109839D" w14:textId="77777777" w:rsidR="00EE323C" w:rsidRPr="00EE323C" w:rsidRDefault="00EE323C" w:rsidP="00CD014D">
      <w:pPr>
        <w:pStyle w:val="af0"/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323C">
        <w:rPr>
          <w:rFonts w:ascii="Times New Roman" w:hAnsi="Times New Roman" w:cs="Times New Roman"/>
          <w:b/>
        </w:rPr>
        <w:t>Пшеничная Наталья Юрьевна</w:t>
      </w:r>
      <w:r w:rsidRPr="00EE323C">
        <w:rPr>
          <w:rFonts w:ascii="Times New Roman" w:hAnsi="Times New Roman" w:cs="Times New Roman"/>
        </w:rPr>
        <w:t xml:space="preserve"> — доктор медицинских наук, профессор, заместитель директора по клинико-аналитической работе Федеральное бюджетное учреждение науки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 (Роспотребнадзор) (г. Москва, Россия).</w:t>
      </w:r>
    </w:p>
    <w:p w14:paraId="650ABFFA" w14:textId="77777777" w:rsidR="00EE323C" w:rsidRPr="00EE323C" w:rsidRDefault="00EE323C" w:rsidP="00CD014D">
      <w:pPr>
        <w:pStyle w:val="af0"/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323C">
        <w:rPr>
          <w:rFonts w:ascii="Times New Roman" w:hAnsi="Times New Roman" w:cs="Times New Roman"/>
          <w:b/>
        </w:rPr>
        <w:t>Дуйсенова Амангуль Куандыковна</w:t>
      </w:r>
      <w:r w:rsidRPr="00EE323C">
        <w:rPr>
          <w:rFonts w:ascii="Times New Roman" w:hAnsi="Times New Roman" w:cs="Times New Roman"/>
        </w:rPr>
        <w:t xml:space="preserve"> — доктор медицинских наук, профессор, заведующая кафедрой инфекционных и тропических болезней НАО «Казахский национальный медицинский университет имени С.Д. Асфендиярова» (г. Алматы, Казахстан).</w:t>
      </w:r>
    </w:p>
    <w:p w14:paraId="6873BE86" w14:textId="77777777" w:rsidR="00E736BD" w:rsidRPr="004827C6" w:rsidRDefault="00E736BD" w:rsidP="00CD014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827C6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3B6104C7" w14:textId="77777777" w:rsidR="00E736BD" w:rsidRPr="004827C6" w:rsidRDefault="00E736BD" w:rsidP="004827C6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140127ED" w14:textId="77777777" w:rsidR="001E222F" w:rsidRPr="00254312" w:rsidRDefault="001E222F" w:rsidP="0025431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B657C94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4F68E633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5"/>
    <w:p w14:paraId="0654015B" w14:textId="77777777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FC4B6D4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18A6DAC1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5422DBA1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p w14:paraId="58508E32" w14:textId="77777777" w:rsidR="00356DEA" w:rsidRDefault="00C51072">
      <w:pPr>
        <w:rPr>
          <w:lang w:val="en-US"/>
        </w:rPr>
      </w:pPr>
    </w:p>
    <w:p w14:paraId="256C04C9" w14:textId="77777777" w:rsidR="00330630" w:rsidRDefault="00C5107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3C0046B8" w14:textId="77777777" w:rsidR="00330630" w:rsidRDefault="00C5107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27.02.2026 11:18 Карев Олег Витальевич</w:t>
      </w:r>
    </w:p>
    <w:p w14:paraId="71A5E76B" w14:textId="77777777" w:rsidR="00330630" w:rsidRDefault="00C5107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27.02.2026 11:18 Кравцив Елена Александровна</w:t>
      </w:r>
    </w:p>
    <w:p w14:paraId="04ABE744" w14:textId="77777777" w:rsidR="00330630" w:rsidRDefault="00C5107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51D3C4B0" w14:textId="77777777" w:rsidR="00330630" w:rsidRDefault="00C5107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27.02.2026 11:19 </w:t>
      </w:r>
      <w:r>
        <w:rPr>
          <w:rFonts w:ascii="Times New Roman" w:eastAsia="Times New Roman" w:hAnsi="Times New Roman" w:cs="Times New Roman"/>
          <w:lang w:eastAsia="ru-RU"/>
        </w:rPr>
        <w:t>Кошерова Бахыт Нургалиевна</w:t>
      </w:r>
    </w:p>
    <w:p w14:paraId="442D7B7D" w14:textId="77777777" w:rsidR="00330630" w:rsidRDefault="00C51072">
      <w:r>
        <w:br w:type="page"/>
      </w:r>
    </w:p>
    <w:tbl>
      <w:tblPr>
        <w:tblW w:w="8885" w:type="dxa"/>
        <w:shd w:val="clear" w:color="auto" w:fill="EEF9FF"/>
        <w:tblLook w:val="04A0" w:firstRow="1" w:lastRow="0" w:firstColumn="1" w:lastColumn="0" w:noHBand="0" w:noVBand="1"/>
      </w:tblPr>
      <w:tblGrid>
        <w:gridCol w:w="3311"/>
        <w:gridCol w:w="5574"/>
      </w:tblGrid>
      <w:tr w:rsidR="00330630" w14:paraId="53662D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E7454D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Тип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5A5B1D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по ОД</w:t>
            </w:r>
          </w:p>
        </w:tc>
      </w:tr>
      <w:tr w:rsidR="00330630" w14:paraId="55ACCC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EFF3B1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648E1D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117 от 27.02.2026 г.</w:t>
            </w:r>
          </w:p>
        </w:tc>
      </w:tr>
      <w:tr w:rsidR="00330630" w14:paraId="6F6741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3F34A8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D3FB94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НЕКОММЕРЧЕСКОЕ АКЦИОНЕРНОЕ ОБЩЕСТВО "КАРАГАНДИНСКИЙ МЕДИЦИНСКИЙ УНИВЕРСИТЕТ"</w:t>
            </w:r>
          </w:p>
        </w:tc>
      </w:tr>
      <w:tr w:rsidR="00330630" w14:paraId="5A52630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55D694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Получатель (-и)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15E72C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ДЮСЕМБАЕВА А.Н.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(ИНСПЕКТОР)</w:t>
            </w:r>
          </w:p>
        </w:tc>
      </w:tr>
      <w:tr w:rsidR="00330630" w14:paraId="37EED83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AE7198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Электронные цифровые подписи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488A78" w14:textId="77777777" w:rsidR="00330630" w:rsidRDefault="00C51072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 wp14:anchorId="2238BD64" wp14:editId="75C6761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Некоммерческое акционерное общество "Карагандинский медицинский университет"</w:t>
            </w:r>
          </w:p>
          <w:p w14:paraId="69F4E48C" w14:textId="77777777" w:rsidR="00330630" w:rsidRDefault="00C51072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Подписано:  КОШЕРОВА БАХЫТ</w:t>
            </w:r>
          </w:p>
          <w:p w14:paraId="72F0CF95" w14:textId="77777777" w:rsidR="00330630" w:rsidRDefault="00C51072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MIIPvgYJ...px76rcVk=</w:t>
            </w:r>
          </w:p>
          <w:p w14:paraId="1B588995" w14:textId="77777777" w:rsidR="00330630" w:rsidRDefault="00C51072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Тип: НУЦ</w:t>
            </w:r>
          </w:p>
          <w:p w14:paraId="2EA2D5BF" w14:textId="77777777" w:rsidR="00330630" w:rsidRDefault="00C51072">
            <w:pPr>
              <w:spacing w:after="0"/>
              <w:ind w:left="46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подписи: 27.02.2026 11:19</w:t>
            </w:r>
          </w:p>
        </w:tc>
      </w:tr>
    </w:tbl>
    <w:p w14:paraId="60E9183B" w14:textId="77777777" w:rsidR="00330630" w:rsidRDefault="00330630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8885" w:type="dxa"/>
        <w:tblLook w:val="04A0" w:firstRow="1" w:lastRow="0" w:firstColumn="1" w:lastColumn="0" w:noHBand="0" w:noVBand="1"/>
      </w:tblPr>
      <w:tblGrid>
        <w:gridCol w:w="1284"/>
        <w:gridCol w:w="7601"/>
      </w:tblGrid>
      <w:tr w:rsidR="00330630" w14:paraId="78618639" w14:textId="77777777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9538B5D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[[QRCODE]]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5165942" w14:textId="77777777" w:rsidR="00330630" w:rsidRDefault="0033063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B1717" w14:textId="77777777" w:rsidR="00330630" w:rsidRDefault="00C510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Данный документ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бумажном носителе.</w:t>
            </w:r>
          </w:p>
        </w:tc>
      </w:tr>
    </w:tbl>
    <w:p w14:paraId="506733BD" w14:textId="77777777" w:rsidR="00000000" w:rsidRDefault="00C51072"/>
    <w:sectPr w:rsidR="00000000" w:rsidSect="00DE688A"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EAAE" w14:textId="77777777" w:rsidR="00C51072" w:rsidRDefault="00C51072" w:rsidP="009D2C19">
      <w:pPr>
        <w:spacing w:after="0" w:line="240" w:lineRule="auto"/>
      </w:pPr>
      <w:r>
        <w:separator/>
      </w:r>
    </w:p>
  </w:endnote>
  <w:endnote w:type="continuationSeparator" w:id="0">
    <w:p w14:paraId="062E5409" w14:textId="77777777" w:rsidR="00C51072" w:rsidRDefault="00C51072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23B7" w14:textId="77777777" w:rsidR="004A0F6F" w:rsidRDefault="001B2A67" w:rsidP="001B2A67">
    <w:pPr>
      <w:pStyle w:val="a5"/>
      <w:tabs>
        <w:tab w:val="left" w:pos="7185"/>
        <w:tab w:val="right" w:pos="9637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7E742966" wp14:editId="49652770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1CD">
      <w:rPr>
        <w:noProof/>
      </w:rPr>
      <w:t xml:space="preserve"> 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7723F9A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346D12AD" w14:textId="77777777" w:rsidR="00330630" w:rsidRPr="00AC16FB" w:rsidRDefault="00C51072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27.02.2026 11:52. Копия электронного документа. Версия СЭД: Documentolog 7.23.5. Положительный результат проверки ЭЦП</w:t>
          </w:r>
        </w:p>
      </w:tc>
    </w:tr>
    <w:tr w:rsidR="00AC16FB" w:rsidRPr="00AC16FB" w14:paraId="50C187FD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54FEDF18" w14:textId="77777777" w:rsidR="00AC16FB" w:rsidRPr="00AC16FB" w:rsidRDefault="00C51072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0B775936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7B41195F" w14:textId="77777777" w:rsidR="00330630" w:rsidRPr="00AC16FB" w:rsidRDefault="00C51072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27.02.2026 11:52. Копия электронного документа. Версия СЭД: Documentolog 7.23.5. Положительный результат проверки ЭЦП</w:t>
          </w:r>
        </w:p>
      </w:tc>
    </w:tr>
    <w:tr w:rsidR="00AC16FB" w:rsidRPr="00AC16FB" w14:paraId="0BE50D7F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CA61E4B" w14:textId="77777777" w:rsidR="00AC16FB" w:rsidRPr="00AC16FB" w:rsidRDefault="00C51072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6D438A7D" w14:textId="77777777" w:rsidR="00000000" w:rsidRDefault="00C51072"/>
  <w:p w14:paraId="5324D6F1" w14:textId="77777777" w:rsidR="00A66120" w:rsidRDefault="001B2A67" w:rsidP="00A66120">
    <w:pPr>
      <w:pStyle w:val="a5"/>
      <w:jc w:val="right"/>
    </w:pPr>
    <w:r>
      <w:rPr>
        <w:noProof/>
      </w:rPr>
      <w:drawing>
        <wp:inline distT="0" distB="0" distL="0" distR="0" wp14:anchorId="5D903070" wp14:editId="7F9F1200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3A8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2401" w14:textId="77777777" w:rsidR="00C51072" w:rsidRDefault="00C51072" w:rsidP="009D2C19">
      <w:pPr>
        <w:spacing w:after="0" w:line="240" w:lineRule="auto"/>
      </w:pPr>
      <w:r>
        <w:separator/>
      </w:r>
    </w:p>
  </w:footnote>
  <w:footnote w:type="continuationSeparator" w:id="0">
    <w:p w14:paraId="2A7A42F7" w14:textId="77777777" w:rsidR="00C51072" w:rsidRDefault="00C51072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2E42" w14:textId="77777777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48A6D76B" wp14:editId="43A2F4A5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E5146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4DE"/>
    <w:multiLevelType w:val="hybridMultilevel"/>
    <w:tmpl w:val="F5AC526A"/>
    <w:lvl w:ilvl="0" w:tplc="2730DC6E">
      <w:start w:val="1"/>
      <w:numFmt w:val="decimal"/>
      <w:lvlText w:val="%1."/>
      <w:lvlJc w:val="left"/>
      <w:pPr>
        <w:ind w:left="12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D4BD8"/>
    <w:multiLevelType w:val="hybridMultilevel"/>
    <w:tmpl w:val="588EC208"/>
    <w:lvl w:ilvl="0" w:tplc="290C1F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55750"/>
    <w:multiLevelType w:val="hybridMultilevel"/>
    <w:tmpl w:val="D97AD6B4"/>
    <w:lvl w:ilvl="0" w:tplc="418285C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1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3"/>
  </w:num>
  <w:num w:numId="15">
    <w:abstractNumId w:val="13"/>
  </w:num>
  <w:num w:numId="16">
    <w:abstractNumId w:val="4"/>
  </w:num>
  <w:num w:numId="17">
    <w:abstractNumId w:val="8"/>
  </w:num>
  <w:num w:numId="18">
    <w:abstractNumId w:val="20"/>
  </w:num>
  <w:num w:numId="19">
    <w:abstractNumId w:val="9"/>
  </w:num>
  <w:num w:numId="20">
    <w:abstractNumId w:val="25"/>
  </w:num>
  <w:num w:numId="21">
    <w:abstractNumId w:val="5"/>
  </w:num>
  <w:num w:numId="22">
    <w:abstractNumId w:val="23"/>
  </w:num>
  <w:num w:numId="23">
    <w:abstractNumId w:val="17"/>
  </w:num>
  <w:num w:numId="24">
    <w:abstractNumId w:val="12"/>
  </w:num>
  <w:num w:numId="25">
    <w:abstractNumId w:val="15"/>
  </w:num>
  <w:num w:numId="26">
    <w:abstractNumId w:val="16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6272"/>
    <w:rsid w:val="00027B14"/>
    <w:rsid w:val="00041026"/>
    <w:rsid w:val="00047D92"/>
    <w:rsid w:val="0007740D"/>
    <w:rsid w:val="00080F01"/>
    <w:rsid w:val="00082D83"/>
    <w:rsid w:val="00090491"/>
    <w:rsid w:val="000B3E62"/>
    <w:rsid w:val="000D0364"/>
    <w:rsid w:val="000D6C73"/>
    <w:rsid w:val="000F4D64"/>
    <w:rsid w:val="00111997"/>
    <w:rsid w:val="001259D6"/>
    <w:rsid w:val="00131AEC"/>
    <w:rsid w:val="001B2A67"/>
    <w:rsid w:val="001B58F1"/>
    <w:rsid w:val="001E222F"/>
    <w:rsid w:val="0020264A"/>
    <w:rsid w:val="0020568D"/>
    <w:rsid w:val="00207A13"/>
    <w:rsid w:val="00217A7E"/>
    <w:rsid w:val="002410A0"/>
    <w:rsid w:val="0024778C"/>
    <w:rsid w:val="00254312"/>
    <w:rsid w:val="00290216"/>
    <w:rsid w:val="002B2CEF"/>
    <w:rsid w:val="002D7E6B"/>
    <w:rsid w:val="002F6A17"/>
    <w:rsid w:val="00316A4D"/>
    <w:rsid w:val="0032448F"/>
    <w:rsid w:val="00330630"/>
    <w:rsid w:val="00331919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705CD"/>
    <w:rsid w:val="00473583"/>
    <w:rsid w:val="004827C6"/>
    <w:rsid w:val="00485638"/>
    <w:rsid w:val="00492477"/>
    <w:rsid w:val="004971CD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96E5D"/>
    <w:rsid w:val="008A0094"/>
    <w:rsid w:val="008A5F73"/>
    <w:rsid w:val="008D6A61"/>
    <w:rsid w:val="008F2470"/>
    <w:rsid w:val="008F4BEC"/>
    <w:rsid w:val="0091554E"/>
    <w:rsid w:val="00923535"/>
    <w:rsid w:val="00925EE1"/>
    <w:rsid w:val="00942AA4"/>
    <w:rsid w:val="00954584"/>
    <w:rsid w:val="00960B0A"/>
    <w:rsid w:val="00975230"/>
    <w:rsid w:val="0099089A"/>
    <w:rsid w:val="009C647A"/>
    <w:rsid w:val="009D2C19"/>
    <w:rsid w:val="009E3F93"/>
    <w:rsid w:val="009F23DA"/>
    <w:rsid w:val="00A14A21"/>
    <w:rsid w:val="00A14E0C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343A"/>
    <w:rsid w:val="00B24D1D"/>
    <w:rsid w:val="00B35101"/>
    <w:rsid w:val="00B60CDE"/>
    <w:rsid w:val="00B665AF"/>
    <w:rsid w:val="00B76036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51072"/>
    <w:rsid w:val="00C6285A"/>
    <w:rsid w:val="00C943A8"/>
    <w:rsid w:val="00C94600"/>
    <w:rsid w:val="00CB0E3E"/>
    <w:rsid w:val="00CB3CDE"/>
    <w:rsid w:val="00CD014D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736BD"/>
    <w:rsid w:val="00E76137"/>
    <w:rsid w:val="00E82E68"/>
    <w:rsid w:val="00E8451E"/>
    <w:rsid w:val="00E874FF"/>
    <w:rsid w:val="00EA084D"/>
    <w:rsid w:val="00EE323C"/>
    <w:rsid w:val="00F016FF"/>
    <w:rsid w:val="00F1477C"/>
    <w:rsid w:val="00F364B5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3DEB5"/>
  <w15:docId w15:val="{2879F5E0-3914-45CC-9690-BBEE22A4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Стабаева Лейла</cp:lastModifiedBy>
  <cp:revision>2</cp:revision>
  <dcterms:created xsi:type="dcterms:W3CDTF">2026-03-26T06:34:00Z</dcterms:created>
  <dcterms:modified xsi:type="dcterms:W3CDTF">2026-03-26T06:34:00Z</dcterms:modified>
</cp:coreProperties>
</file>